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i w:val="1"/>
          <w:sz w:val="46"/>
          <w:szCs w:val="46"/>
        </w:rPr>
      </w:pPr>
      <w:bookmarkStart w:colFirst="0" w:colLast="0" w:name="_g05emnomgfpq" w:id="0"/>
      <w:bookmarkEnd w:id="0"/>
      <w:r w:rsidDel="00000000" w:rsidR="00000000" w:rsidRPr="00000000">
        <w:rPr>
          <w:rFonts w:ascii="Arial Unicode MS" w:cs="Arial Unicode MS" w:eastAsia="Arial Unicode MS" w:hAnsi="Arial Unicode MS"/>
          <w:b w:val="1"/>
          <w:sz w:val="46"/>
          <w:szCs w:val="46"/>
          <w:rtl w:val="0"/>
        </w:rPr>
        <w:t xml:space="preserve">✅ Verbetersleutel – </w:t>
      </w:r>
      <w:r w:rsidDel="00000000" w:rsidR="00000000" w:rsidRPr="00000000">
        <w:rPr>
          <w:b w:val="1"/>
          <w:i w:val="1"/>
          <w:sz w:val="46"/>
          <w:szCs w:val="46"/>
          <w:rtl w:val="0"/>
        </w:rPr>
        <w:t xml:space="preserve">Groepswerkblad: Jij bent geen robot!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i w:val="1"/>
        </w:rPr>
      </w:pPr>
      <w:r w:rsidDel="00000000" w:rsidR="00000000" w:rsidRPr="00000000">
        <w:rPr>
          <w:i w:val="1"/>
          <w:rtl w:val="0"/>
        </w:rPr>
        <w:t xml:space="preserve">(B-stroom – met voorbeeldantwoorden)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k397jwm8u352" w:id="1"/>
      <w:bookmarkEnd w:id="1"/>
      <w:r w:rsidDel="00000000" w:rsidR="00000000" w:rsidRPr="00000000">
        <w:rPr>
          <w:b w:val="1"/>
          <w:sz w:val="34"/>
          <w:szCs w:val="34"/>
          <w:rtl w:val="0"/>
        </w:rPr>
        <w:t xml:space="preserve">🔍 Wat zegt AI? Wat zeggen mensen?</w:t>
      </w:r>
    </w:p>
    <w:p w:rsidR="00000000" w:rsidDel="00000000" w:rsidP="00000000" w:rsidRDefault="00000000" w:rsidRPr="00000000" w14:paraId="00000005">
      <w:pPr>
        <w:spacing w:after="240" w:before="240" w:lineRule="auto"/>
        <w:rPr>
          <w:i w:val="1"/>
        </w:rPr>
      </w:pPr>
      <w:r w:rsidDel="00000000" w:rsidR="00000000" w:rsidRPr="00000000">
        <w:rPr>
          <w:b w:val="1"/>
          <w:rtl w:val="0"/>
        </w:rPr>
        <w:t xml:space="preserve">Voorbeeldsituatie: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Een leerling wordt buitengesloten tijdens de pauze.</w:t>
      </w:r>
    </w:p>
    <w:tbl>
      <w:tblPr>
        <w:tblStyle w:val="Table1"/>
        <w:tblW w:w="9025.511811023624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2511.7017167656427"/>
        <w:gridCol w:w="6513.81009425798"/>
        <w:tblGridChange w:id="0">
          <w:tblGrid>
            <w:gridCol w:w="2511.7017167656427"/>
            <w:gridCol w:w="6513.81009425798"/>
          </w:tblGrid>
        </w:tblGridChange>
      </w:tblGrid>
      <w:tr>
        <w:trPr>
          <w:cantSplit w:val="0"/>
          <w:trHeight w:val="50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Mogelijke antwoorden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Wat zegt de AI?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tl w:val="0"/>
              </w:rPr>
              <w:t xml:space="preserve">“Stel voor om samen een spel te spelen om het op te lossen.”</w:t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  <w:t xml:space="preserve">“Zoek een oplossing die voor iedereen werkt.”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Wat zegt de mens?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“Dit is oneerlijk!”</w:t>
            </w:r>
          </w:p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“Ik voel me verdrietig of alleen.”</w:t>
            </w:r>
          </w:p>
        </w:tc>
      </w:tr>
      <w:tr>
        <w:trPr>
          <w:cantSplit w:val="0"/>
          <w:trHeight w:val="78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Wat zegt de gevoelsmens?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“Die leerling is gekwetst.”</w:t>
            </w:r>
          </w:p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“Je moet rekening houden met zijn gevoelens.”</w:t>
            </w:r>
          </w:p>
        </w:tc>
      </w:tr>
      <w:tr>
        <w:trPr>
          <w:cantSplit w:val="0"/>
          <w:trHeight w:val="1055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b w:val="1"/>
                <w:rtl w:val="0"/>
              </w:rPr>
              <w:t xml:space="preserve">Wat zegt de helper?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“Misschien kunnen we de leerling uitnodigen bij ons spel.”</w:t>
            </w:r>
          </w:p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“We kunnen samen een oplossing zoeken zodat niemand zich buitengesloten voelt.”</w:t>
            </w:r>
          </w:p>
        </w:tc>
      </w:tr>
    </w:tbl>
    <w:p w:rsidR="00000000" w:rsidDel="00000000" w:rsidP="00000000" w:rsidRDefault="00000000" w:rsidRPr="00000000" w14:paraId="00000014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💡 </w:t>
      </w:r>
      <w:r w:rsidDel="00000000" w:rsidR="00000000" w:rsidRPr="00000000">
        <w:rPr>
          <w:b w:val="1"/>
          <w:rtl w:val="0"/>
        </w:rPr>
        <w:t xml:space="preserve">Andere situaties</w:t>
      </w:r>
      <w:r w:rsidDel="00000000" w:rsidR="00000000" w:rsidRPr="00000000">
        <w:rPr>
          <w:rtl w:val="0"/>
        </w:rPr>
        <w:t xml:space="preserve"> die leerlingen kunnen bespreken: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Iemand krijgt altijd de schuld.</w:t>
        <w:br w:type="textWrapping"/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Iemand is verdrietig omdat zijn antwoord werd uitgelachen.</w:t>
        <w:br w:type="textWrapping"/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Twee leerlingen maken ruzie over wie eerst aan de beurt is.</w:t>
        <w:br w:type="textWrapping"/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j2jec38t4vyq" w:id="2"/>
      <w:bookmarkEnd w:id="2"/>
      <w:r w:rsidDel="00000000" w:rsidR="00000000" w:rsidRPr="00000000">
        <w:rPr>
          <w:b w:val="1"/>
          <w:sz w:val="34"/>
          <w:szCs w:val="34"/>
          <w:rtl w:val="0"/>
        </w:rPr>
        <w:t xml:space="preserve">🎬 Stripverhaal in 4 vakjes – voorbeeldinhoud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Vakje 1 – Wat is het probleem?</w:t>
        <w:br w:type="textWrapping"/>
      </w:r>
      <w:r w:rsidDel="00000000" w:rsidR="00000000" w:rsidRPr="00000000">
        <w:rPr>
          <w:rtl w:val="0"/>
        </w:rPr>
        <w:t xml:space="preserve"> ➡️ “Een leerling zit alleen tijdens de middagpauze.”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Vakje 2 – Wat zegt AI?</w:t>
        <w:br w:type="textWrapping"/>
      </w:r>
      <w:r w:rsidDel="00000000" w:rsidR="00000000" w:rsidRPr="00000000">
        <w:rPr>
          <w:rtl w:val="0"/>
        </w:rPr>
        <w:t xml:space="preserve"> ➡️ “Laat iedereen om beurten kiezen met wie ze spelen.”</w:t>
        <w:br w:type="textWrapping"/>
        <w:t xml:space="preserve"> </w:t>
      </w:r>
      <w:r w:rsidDel="00000000" w:rsidR="00000000" w:rsidRPr="00000000">
        <w:rPr>
          <w:i w:val="1"/>
          <w:rtl w:val="0"/>
        </w:rPr>
        <w:t xml:space="preserve">Of:</w:t>
      </w:r>
      <w:r w:rsidDel="00000000" w:rsidR="00000000" w:rsidRPr="00000000">
        <w:rPr>
          <w:rtl w:val="0"/>
        </w:rPr>
        <w:t xml:space="preserve"> “Laat de computer een eerlijk schema maken.”</w:t>
      </w:r>
    </w:p>
    <w:p w:rsidR="00000000" w:rsidDel="00000000" w:rsidP="00000000" w:rsidRDefault="00000000" w:rsidRPr="00000000" w14:paraId="0000001C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Vakje 3 – Wat doen de mensen?</w:t>
        <w:br w:type="textWrapping"/>
      </w:r>
      <w:r w:rsidDel="00000000" w:rsidR="00000000" w:rsidRPr="00000000">
        <w:rPr>
          <w:rtl w:val="0"/>
        </w:rPr>
        <w:t xml:space="preserve"> ➡️ “Een leerling merkt het op en zegt: ‘Kom je mee voetballen?’”</w:t>
        <w:br w:type="textWrapping"/>
        <w:t xml:space="preserve"> </w:t>
      </w:r>
      <w:r w:rsidDel="00000000" w:rsidR="00000000" w:rsidRPr="00000000">
        <w:rPr>
          <w:i w:val="1"/>
          <w:rtl w:val="0"/>
        </w:rPr>
        <w:t xml:space="preserve">Of:</w:t>
      </w:r>
      <w:r w:rsidDel="00000000" w:rsidR="00000000" w:rsidRPr="00000000">
        <w:rPr>
          <w:rtl w:val="0"/>
        </w:rPr>
        <w:t xml:space="preserve"> “De groep bespreekt hoe ze het kunnen aanpakken.”</w:t>
      </w:r>
    </w:p>
    <w:p w:rsidR="00000000" w:rsidDel="00000000" w:rsidP="00000000" w:rsidRDefault="00000000" w:rsidRPr="00000000" w14:paraId="0000001D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Vakje 4 – Hoe lossen jullie het samen op?</w:t>
        <w:br w:type="textWrapping"/>
      </w:r>
      <w:r w:rsidDel="00000000" w:rsidR="00000000" w:rsidRPr="00000000">
        <w:rPr>
          <w:rtl w:val="0"/>
        </w:rPr>
        <w:t xml:space="preserve"> ➡️ “De leerling speelt mee en voelt zich weer welkom. De AI geeft een schema voor volgende keer.”</w:t>
      </w:r>
    </w:p>
    <w:p w:rsidR="00000000" w:rsidDel="00000000" w:rsidP="00000000" w:rsidRDefault="00000000" w:rsidRPr="00000000" w14:paraId="0000001E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✍️ </w:t>
      </w:r>
      <w:r w:rsidDel="00000000" w:rsidR="00000000" w:rsidRPr="00000000">
        <w:rPr>
          <w:b w:val="1"/>
          <w:rtl w:val="0"/>
        </w:rPr>
        <w:t xml:space="preserve">Tip:</w:t>
      </w:r>
      <w:r w:rsidDel="00000000" w:rsidR="00000000" w:rsidRPr="00000000">
        <w:rPr>
          <w:rtl w:val="0"/>
        </w:rPr>
        <w:t xml:space="preserve"> Laat leerlingen emoji’s of gekleurde kaders gebruiken om gevoelens weer te geven in hun strip.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Style w:val="Heading2"/>
        <w:keepNext w:val="0"/>
        <w:keepLines w:val="0"/>
        <w:spacing w:after="80" w:lineRule="auto"/>
        <w:rPr>
          <w:b w:val="1"/>
          <w:sz w:val="34"/>
          <w:szCs w:val="34"/>
        </w:rPr>
      </w:pPr>
      <w:bookmarkStart w:colFirst="0" w:colLast="0" w:name="_i15el5qaqi8c" w:id="3"/>
      <w:bookmarkEnd w:id="3"/>
      <w:r w:rsidDel="00000000" w:rsidR="00000000" w:rsidRPr="00000000">
        <w:rPr>
          <w:b w:val="1"/>
          <w:sz w:val="34"/>
          <w:szCs w:val="34"/>
          <w:rtl w:val="0"/>
        </w:rPr>
        <w:t xml:space="preserve">💬 Wat hebben we geleerd?</w:t>
      </w:r>
    </w:p>
    <w:p w:rsidR="00000000" w:rsidDel="00000000" w:rsidP="00000000" w:rsidRDefault="00000000" w:rsidRPr="00000000" w14:paraId="00000021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e69a44u8phom" w:id="4"/>
      <w:bookmarkEnd w:id="4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1. Wat doet een mens beter dan AI in deze situatie?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Voorbeeldantwoorden: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“Een mens ziet hoe iemand zich écht voelt.”</w:t>
        <w:br w:type="textWrapping"/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“Mensen kunnen troosten of iets zeggen om je beter te laten voelen.”</w:t>
        <w:br w:type="textWrapping"/>
      </w:r>
    </w:p>
    <w:p w:rsidR="00000000" w:rsidDel="00000000" w:rsidP="00000000" w:rsidRDefault="00000000" w:rsidRPr="00000000" w14:paraId="00000025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“Een mens merkt het als iemand verdrietig kijkt of zwijgt.”</w:t>
        <w:br w:type="textWrapping"/>
      </w:r>
    </w:p>
    <w:p w:rsidR="00000000" w:rsidDel="00000000" w:rsidP="00000000" w:rsidRDefault="00000000" w:rsidRPr="00000000" w14:paraId="00000026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gqd3oo4i3dy4" w:id="5"/>
      <w:bookmarkEnd w:id="5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2. Waarom zijn gevoelens belangrijk?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Voorbeeldantwoorden: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“Gevoelens laten zien wat iemand nodig heeft.”</w:t>
        <w:br w:type="textWrapping"/>
      </w:r>
    </w:p>
    <w:p w:rsidR="00000000" w:rsidDel="00000000" w:rsidP="00000000" w:rsidRDefault="00000000" w:rsidRPr="00000000" w14:paraId="00000029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“Je begrijpt elkaar beter.”</w:t>
        <w:br w:type="textWrapping"/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“Als je weet hoe iemand zich voelt, kun je helpen.”</w:t>
        <w:br w:type="textWrapping"/>
      </w:r>
    </w:p>
    <w:p w:rsidR="00000000" w:rsidDel="00000000" w:rsidP="00000000" w:rsidRDefault="00000000" w:rsidRPr="00000000" w14:paraId="0000002B">
      <w:pPr>
        <w:pStyle w:val="Heading3"/>
        <w:keepNext w:val="0"/>
        <w:keepLines w:val="0"/>
        <w:spacing w:before="280" w:lineRule="auto"/>
        <w:rPr>
          <w:b w:val="1"/>
          <w:color w:val="000000"/>
          <w:sz w:val="26"/>
          <w:szCs w:val="26"/>
        </w:rPr>
      </w:pPr>
      <w:bookmarkStart w:colFirst="0" w:colLast="0" w:name="_mfgu287cg16n" w:id="6"/>
      <w:bookmarkEnd w:id="6"/>
      <w:r w:rsidDel="00000000" w:rsidR="00000000" w:rsidRPr="00000000">
        <w:rPr>
          <w:b w:val="1"/>
          <w:color w:val="000000"/>
          <w:sz w:val="26"/>
          <w:szCs w:val="26"/>
          <w:rtl w:val="0"/>
        </w:rPr>
        <w:t xml:space="preserve">3. Wat vond jij leuk of moeilijk om te doen?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Mogelijke antwoorden: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“Ik vond het leuk om de strip te tekenen.”</w:t>
        <w:br w:type="textWrapping"/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“Het was moeilijk om te zeggen wat AI zou doen.”</w:t>
        <w:br w:type="textWrapping"/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“Ik vond het fijn om samen te praten over gevoelens.”</w:t>
        <w:br w:type="textWrapping"/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“Het was moeilijk om goed samen te werken in ons groepje.”</w:t>
        <w:br w:type="textWrapping"/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spacing w:after="240" w:before="240" w:lineRule="auto"/>
        <w:rPr>
          <w:b w:val="1"/>
        </w:rPr>
      </w:pPr>
      <w:r w:rsidDel="00000000" w:rsidR="00000000" w:rsidRPr="00000000">
        <w:rPr>
          <w:rtl w:val="0"/>
        </w:rPr>
        <w:t xml:space="preserve">📌 </w:t>
      </w:r>
      <w:r w:rsidDel="00000000" w:rsidR="00000000" w:rsidRPr="00000000">
        <w:rPr>
          <w:b w:val="1"/>
          <w:rtl w:val="0"/>
        </w:rPr>
        <w:t xml:space="preserve">Extra reflectie voor de klas:</w:t>
      </w:r>
    </w:p>
    <w:p w:rsidR="00000000" w:rsidDel="00000000" w:rsidP="00000000" w:rsidRDefault="00000000" w:rsidRPr="00000000" w14:paraId="0000003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Is AI altijd eerlijk? Is AI ook empathisch?</w:t>
        <w:br w:type="textWrapping"/>
      </w:r>
    </w:p>
    <w:p w:rsidR="00000000" w:rsidDel="00000000" w:rsidP="00000000" w:rsidRDefault="00000000" w:rsidRPr="00000000" w14:paraId="00000034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Kun je AI ooit gevoelens aanleren?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l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4E0886B7364D47A46A8C0465CA9228" ma:contentTypeVersion="11" ma:contentTypeDescription="Een nieuw document maken." ma:contentTypeScope="" ma:versionID="f0243e3aa6388385a2dc24522d5d6c6c">
  <xsd:schema xmlns:xsd="http://www.w3.org/2001/XMLSchema" xmlns:xs="http://www.w3.org/2001/XMLSchema" xmlns:p="http://schemas.microsoft.com/office/2006/metadata/properties" xmlns:ns2="87779ed7-25e5-4738-bc61-6a24455be934" xmlns:ns3="0ad70d48-a7c9-446a-a77e-bd230f86b1d2" targetNamespace="http://schemas.microsoft.com/office/2006/metadata/properties" ma:root="true" ma:fieldsID="23414d337230f37dd6c4cdf07b0281f9" ns2:_="" ns3:_="">
    <xsd:import namespace="87779ed7-25e5-4738-bc61-6a24455be934"/>
    <xsd:import namespace="0ad70d48-a7c9-446a-a77e-bd230f86b1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79ed7-25e5-4738-bc61-6a24455be9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5f3ae0f-db00-4e55-b37c-db1c0faa75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d70d48-a7c9-446a-a77e-bd230f86b1d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1886f4f-ca51-4290-8be7-dc3def7aa902}" ma:internalName="TaxCatchAll" ma:showField="CatchAllData" ma:web="0ad70d48-a7c9-446a-a77e-bd230f86b1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ad70d48-a7c9-446a-a77e-bd230f86b1d2" xsi:nil="true"/>
    <lcf76f155ced4ddcb4097134ff3c332f xmlns="87779ed7-25e5-4738-bc61-6a24455be93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572329-6496-4D41-966A-96C85772653D}"/>
</file>

<file path=customXml/itemProps2.xml><?xml version="1.0" encoding="utf-8"?>
<ds:datastoreItem xmlns:ds="http://schemas.openxmlformats.org/officeDocument/2006/customXml" ds:itemID="{CDDAD71C-5DB3-433A-AF6C-BAA80F214B5C}"/>
</file>

<file path=customXml/itemProps3.xml><?xml version="1.0" encoding="utf-8"?>
<ds:datastoreItem xmlns:ds="http://schemas.openxmlformats.org/officeDocument/2006/customXml" ds:itemID="{70FF7B3F-BF1D-40A8-8270-CF252BDA1AB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0x010100464E0886B7364D47A46A8C0465CA9228</vt:lpwstr>
  </property>
</Properties>
</file>